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BA0DD" w14:textId="77777777" w:rsidR="0040788B" w:rsidRPr="00B86170" w:rsidRDefault="0040788B" w:rsidP="00970EF6">
      <w:pPr>
        <w:pStyle w:val="Titel"/>
      </w:pPr>
      <w:r w:rsidRPr="00B86170">
        <w:t>Rolstoelfiets</w:t>
      </w:r>
    </w:p>
    <w:p w14:paraId="4B66FB20" w14:textId="77777777" w:rsidR="0040788B" w:rsidRPr="00B86170" w:rsidRDefault="0040788B" w:rsidP="0040788B"/>
    <w:p w14:paraId="48BCE759" w14:textId="77777777" w:rsidR="0040788B" w:rsidRPr="00B86170" w:rsidRDefault="0040788B" w:rsidP="0040788B">
      <w:r w:rsidRPr="00B86170">
        <w:rPr>
          <w:noProof/>
        </w:rPr>
        <w:drawing>
          <wp:inline distT="0" distB="0" distL="0" distR="0" wp14:anchorId="04B292F7" wp14:editId="51BCC494">
            <wp:extent cx="4798695" cy="2987267"/>
            <wp:effectExtent l="0" t="0" r="1905" b="10160"/>
            <wp:docPr id="2" name="Afbeelding 2" descr="Macintosh HD:Users:dzzls:Dropbox:Screenshots:Schermafdruk 2015-08-28 15.39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zzls:Dropbox:Screenshots:Schermafdruk 2015-08-28 15.39.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90" cy="298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40A51" w14:textId="77777777" w:rsidR="0040788B" w:rsidRPr="00B86170" w:rsidRDefault="0040788B" w:rsidP="0040788B"/>
    <w:p w14:paraId="400C75C1" w14:textId="77777777" w:rsidR="0040788B" w:rsidRPr="00B86170" w:rsidRDefault="0040788B" w:rsidP="0040788B">
      <w:bookmarkStart w:id="0" w:name="_GoBack"/>
      <w:bookmarkEnd w:id="0"/>
    </w:p>
    <w:p w14:paraId="390E4D06" w14:textId="77777777" w:rsidR="0040788B" w:rsidRPr="00F3737B" w:rsidRDefault="0040788B" w:rsidP="004078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 w:rsidRPr="00F3737B">
        <w:rPr>
          <w:rFonts w:ascii="Times" w:hAnsi="Times" w:cs="Times"/>
          <w:sz w:val="40"/>
          <w:szCs w:val="40"/>
        </w:rPr>
        <w:t xml:space="preserve">Overzicht </w:t>
      </w:r>
    </w:p>
    <w:p w14:paraId="74ADA5D6" w14:textId="77777777" w:rsidR="0040788B" w:rsidRPr="00B86170" w:rsidRDefault="0040788B" w:rsidP="0040788B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B86170">
        <w:rPr>
          <w:rFonts w:ascii="Tahoma" w:hAnsi="Tahoma" w:cs="Tahoma"/>
        </w:rPr>
        <w:t xml:space="preserve">1. Zitting voor rolstoelberijder met heupgordel </w:t>
      </w:r>
      <w:r w:rsidRPr="00B86170">
        <w:rPr>
          <w:rFonts w:ascii="Tahoma" w:hAnsi="Tahoma" w:cs="Tahoma"/>
        </w:rPr>
        <w:br/>
        <w:t>3. Hand- en parkeerrem </w:t>
      </w:r>
      <w:r w:rsidRPr="00B86170">
        <w:rPr>
          <w:rFonts w:ascii="Tahoma" w:hAnsi="Tahoma" w:cs="Tahoma"/>
        </w:rPr>
        <w:br/>
        <w:t xml:space="preserve">4. Vergrendelbare parkeerrem </w:t>
      </w:r>
      <w:r w:rsidRPr="00B86170">
        <w:rPr>
          <w:rFonts w:ascii="Tahoma" w:hAnsi="Tahoma" w:cs="Tahoma"/>
        </w:rPr>
        <w:br/>
        <w:t>6. Versnelling </w:t>
      </w:r>
      <w:r w:rsidRPr="00B86170">
        <w:rPr>
          <w:rFonts w:ascii="Tahoma" w:hAnsi="Tahoma" w:cs="Tahoma"/>
        </w:rPr>
        <w:br/>
        <w:t>7. Fietsgedeelte </w:t>
      </w:r>
      <w:r w:rsidRPr="00B86170">
        <w:rPr>
          <w:rFonts w:ascii="Tahoma" w:hAnsi="Tahoma" w:cs="Tahoma"/>
        </w:rPr>
        <w:br/>
        <w:t xml:space="preserve">8. Rolstoel </w:t>
      </w:r>
      <w:r w:rsidRPr="00B86170">
        <w:rPr>
          <w:rFonts w:ascii="Tahoma" w:hAnsi="Tahoma" w:cs="Tahoma"/>
        </w:rPr>
        <w:br/>
        <w:t>9. Zwenkwieltjes</w:t>
      </w:r>
      <w:r w:rsidRPr="00B86170">
        <w:rPr>
          <w:rFonts w:ascii="Tahoma" w:hAnsi="Tahoma" w:cs="Tahoma"/>
        </w:rPr>
        <w:br/>
        <w:t xml:space="preserve">10. Voetenplank met optie voetsteunverhoging </w:t>
      </w:r>
      <w:r w:rsidRPr="00B86170">
        <w:rPr>
          <w:rFonts w:ascii="Tahoma" w:hAnsi="Tahoma" w:cs="Tahoma"/>
        </w:rPr>
        <w:br/>
        <w:t>11. Hoogteverstelling voor stuur </w:t>
      </w:r>
      <w:r w:rsidRPr="00B86170">
        <w:rPr>
          <w:rFonts w:ascii="Tahoma" w:hAnsi="Tahoma" w:cs="Tahoma"/>
        </w:rPr>
        <w:br/>
        <w:t xml:space="preserve">14. Dubbele fietsstandaard </w:t>
      </w:r>
    </w:p>
    <w:p w14:paraId="44BFE799" w14:textId="77777777" w:rsidR="0040788B" w:rsidRPr="00B86170" w:rsidRDefault="0040788B" w:rsidP="004078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B86170">
        <w:rPr>
          <w:rFonts w:ascii="Times" w:hAnsi="Times" w:cs="Times"/>
          <w:b/>
        </w:rPr>
        <w:t xml:space="preserve">In- en uitstappen </w:t>
      </w:r>
    </w:p>
    <w:p w14:paraId="11249EF1" w14:textId="77777777" w:rsidR="0040788B" w:rsidRPr="00B86170" w:rsidRDefault="0040788B" w:rsidP="0040788B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B86170">
        <w:rPr>
          <w:rFonts w:ascii="Tahoma" w:hAnsi="Tahoma" w:cs="Tahoma"/>
        </w:rPr>
        <w:t>Parkeerrem (1) vastzetten (</w:t>
      </w:r>
      <w:r w:rsidRPr="00B86170">
        <w:rPr>
          <w:rFonts w:ascii="Wingdings" w:hAnsi="Wingdings" w:cs="Wingdings"/>
        </w:rPr>
        <w:t></w:t>
      </w:r>
      <w:proofErr w:type="spellStart"/>
      <w:r w:rsidRPr="00B86170">
        <w:rPr>
          <w:rFonts w:ascii="Tahoma" w:hAnsi="Tahoma" w:cs="Tahoma"/>
        </w:rPr>
        <w:t>los,</w:t>
      </w:r>
      <w:r w:rsidRPr="00B86170">
        <w:rPr>
          <w:rFonts w:ascii="Wingdings" w:hAnsi="Wingdings" w:cs="Wingdings"/>
        </w:rPr>
        <w:t></w:t>
      </w:r>
      <w:r w:rsidRPr="00B86170">
        <w:rPr>
          <w:rFonts w:ascii="Tahoma" w:hAnsi="Tahoma" w:cs="Tahoma"/>
        </w:rPr>
        <w:t>vast</w:t>
      </w:r>
      <w:proofErr w:type="spellEnd"/>
      <w:r w:rsidRPr="00B86170">
        <w:rPr>
          <w:rFonts w:ascii="Tahoma" w:hAnsi="Tahoma" w:cs="Tahoma"/>
        </w:rPr>
        <w:t xml:space="preserve">), koppeling losmaken en rolstoel op zwenkwielen zetten. </w:t>
      </w:r>
    </w:p>
    <w:p w14:paraId="44F24C88" w14:textId="77777777" w:rsidR="0040788B" w:rsidRPr="00B86170" w:rsidRDefault="00970EF6" w:rsidP="004078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86170">
        <w:rPr>
          <w:rFonts w:ascii="Tahoma" w:hAnsi="Tahoma" w:cs="Tahoma"/>
          <w:noProof/>
        </w:rPr>
        <w:drawing>
          <wp:inline distT="0" distB="0" distL="0" distR="0" wp14:anchorId="51CE3A1B" wp14:editId="6F97FD90">
            <wp:extent cx="4254500" cy="1206500"/>
            <wp:effectExtent l="0" t="0" r="12700" b="12700"/>
            <wp:docPr id="3" name="Afbeelding 3" descr="Macintosh HD:Users:dzzls:Dropbox:Screenshots:Schermafdruk 2015-08-28 15.45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zzls:Dropbox:Screenshots:Schermafdruk 2015-08-28 15.45.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ED41A" w14:textId="77777777" w:rsidR="0040788B" w:rsidRPr="00B86170" w:rsidRDefault="00B86170" w:rsidP="0040788B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B8617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E782C3" wp14:editId="309039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14700" cy="1287780"/>
            <wp:effectExtent l="0" t="0" r="12700" b="7620"/>
            <wp:wrapSquare wrapText="bothSides"/>
            <wp:docPr id="4" name="Afbeelding 4" descr="Macintosh HD:Users:dzzls:Dropbox:Screenshots:Schermafdruk 2015-08-28 15.4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zzls:Dropbox:Screenshots:Schermafdruk 2015-08-28 15.48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88B" w:rsidRPr="00B86170">
        <w:rPr>
          <w:rFonts w:ascii="Times" w:hAnsi="Times" w:cs="Times"/>
          <w:b/>
          <w:sz w:val="40"/>
          <w:szCs w:val="40"/>
        </w:rPr>
        <w:t xml:space="preserve">Handrem </w:t>
      </w:r>
    </w:p>
    <w:p w14:paraId="1CCBA2FE" w14:textId="77777777" w:rsidR="0040788B" w:rsidRPr="00B86170" w:rsidRDefault="0040788B" w:rsidP="00970EF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B86170">
        <w:rPr>
          <w:rFonts w:ascii="Tahoma" w:hAnsi="Tahoma" w:cs="Tahoma"/>
        </w:rPr>
        <w:t xml:space="preserve">Om te remmen dwarsstang omhoog trekken. </w:t>
      </w:r>
    </w:p>
    <w:p w14:paraId="4B38B0EE" w14:textId="77777777" w:rsidR="0040788B" w:rsidRPr="00B86170" w:rsidRDefault="0040788B" w:rsidP="0040788B">
      <w:pPr>
        <w:ind w:firstLine="708"/>
        <w:rPr>
          <w:b/>
        </w:rPr>
      </w:pPr>
    </w:p>
    <w:p w14:paraId="58E87F50" w14:textId="77777777" w:rsidR="00B86170" w:rsidRPr="00B86170" w:rsidRDefault="00B86170" w:rsidP="004078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40"/>
          <w:szCs w:val="40"/>
        </w:rPr>
      </w:pPr>
    </w:p>
    <w:p w14:paraId="6A690CA2" w14:textId="77777777" w:rsidR="00B86170" w:rsidRPr="00B86170" w:rsidRDefault="0040788B" w:rsidP="004078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40"/>
          <w:szCs w:val="40"/>
        </w:rPr>
      </w:pPr>
      <w:r w:rsidRPr="00B86170">
        <w:rPr>
          <w:rFonts w:ascii="Times" w:hAnsi="Times" w:cs="Times"/>
          <w:b/>
          <w:sz w:val="40"/>
          <w:szCs w:val="40"/>
        </w:rPr>
        <w:t xml:space="preserve">Rolstoel aankoppelen </w:t>
      </w:r>
    </w:p>
    <w:p w14:paraId="5B168442" w14:textId="77777777" w:rsidR="00B86170" w:rsidRPr="00B86170" w:rsidRDefault="00B86170" w:rsidP="00B861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86170">
        <w:rPr>
          <w:rFonts w:ascii="Tahoma" w:hAnsi="Tahoma" w:cs="Tahoma"/>
        </w:rPr>
        <w:t xml:space="preserve">De rolstoelrijder kan bij het aan- en afkoppelen in de rolstoel blijven zitten. </w:t>
      </w:r>
    </w:p>
    <w:p w14:paraId="09DCB6EA" w14:textId="77777777" w:rsidR="00B86170" w:rsidRPr="00B86170" w:rsidRDefault="00B86170" w:rsidP="00B861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86170">
        <w:rPr>
          <w:rFonts w:ascii="Tahoma" w:hAnsi="Tahoma" w:cs="Tahoma"/>
        </w:rPr>
        <w:t xml:space="preserve">Parkeerrem van de rolstoel vastzetten! </w:t>
      </w:r>
    </w:p>
    <w:p w14:paraId="7361E7CD" w14:textId="77777777" w:rsidR="0040788B" w:rsidRPr="00B86170" w:rsidRDefault="00E11141" w:rsidP="004078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86170">
        <w:rPr>
          <w:noProof/>
        </w:rPr>
        <w:drawing>
          <wp:anchor distT="0" distB="0" distL="114300" distR="114300" simplePos="0" relativeHeight="251658240" behindDoc="0" locked="0" layoutInCell="1" allowOverlap="1" wp14:anchorId="280061BC" wp14:editId="31B22744">
            <wp:simplePos x="0" y="0"/>
            <wp:positionH relativeFrom="margin">
              <wp:posOffset>3429000</wp:posOffset>
            </wp:positionH>
            <wp:positionV relativeFrom="margin">
              <wp:posOffset>3086100</wp:posOffset>
            </wp:positionV>
            <wp:extent cx="2358390" cy="1995170"/>
            <wp:effectExtent l="0" t="0" r="3810" b="11430"/>
            <wp:wrapSquare wrapText="bothSides"/>
            <wp:docPr id="5" name="Afbeelding 5" descr="Macintosh HD:Users:dzzls:Dropbox:Screenshots:Schermafdruk 2015-08-28 15.5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zzls:Dropbox:Screenshots:Schermafdruk 2015-08-28 15.50.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88B" w:rsidRPr="00B86170">
        <w:rPr>
          <w:rFonts w:ascii="Tahoma" w:hAnsi="Tahoma" w:cs="Tahoma"/>
        </w:rPr>
        <w:t xml:space="preserve">Haak (1) in de stang (2) van de rolstoel hangen, rolstoel voorzichtig naar achter kantelen, totdat de koppelingsgedeelten verbonden zijn. Slotbeugel (3) inhaken (4) en sluiten. </w:t>
      </w:r>
    </w:p>
    <w:p w14:paraId="0E06978A" w14:textId="77777777" w:rsidR="0040788B" w:rsidRPr="00B86170" w:rsidRDefault="0040788B" w:rsidP="004078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40"/>
          <w:szCs w:val="40"/>
        </w:rPr>
      </w:pPr>
      <w:r w:rsidRPr="00B86170">
        <w:rPr>
          <w:rFonts w:ascii="Times" w:hAnsi="Times" w:cs="Times"/>
          <w:b/>
          <w:sz w:val="40"/>
          <w:szCs w:val="40"/>
        </w:rPr>
        <w:t xml:space="preserve">Rolstoel afkoppelen </w:t>
      </w:r>
    </w:p>
    <w:p w14:paraId="2DF04A8C" w14:textId="77777777" w:rsidR="0040788B" w:rsidRPr="00B86170" w:rsidRDefault="0040788B" w:rsidP="00B861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86170">
        <w:rPr>
          <w:rFonts w:ascii="Tahoma" w:hAnsi="Tahoma" w:cs="Tahoma"/>
        </w:rPr>
        <w:t xml:space="preserve">Slotbeugel openen, rolstoel voorzichtig naar voren laten zakken en fietsgedeelte loshalen. De slotbeugel moet zo ingesteld zijn, dat deze met een geringe kracht geopend en gesloten kan worden. </w:t>
      </w:r>
    </w:p>
    <w:p w14:paraId="7668A649" w14:textId="77777777" w:rsidR="00970EF6" w:rsidRPr="00B86170" w:rsidRDefault="00970EF6" w:rsidP="0040788B">
      <w:pPr>
        <w:ind w:firstLine="708"/>
      </w:pPr>
    </w:p>
    <w:p w14:paraId="27C03F06" w14:textId="77777777" w:rsidR="00E11141" w:rsidRDefault="00E11141" w:rsidP="00970EF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</w:p>
    <w:p w14:paraId="153E9070" w14:textId="77777777" w:rsidR="00970EF6" w:rsidRPr="00B86170" w:rsidRDefault="00970EF6" w:rsidP="00970E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86170">
        <w:rPr>
          <w:rFonts w:ascii="Tahoma" w:hAnsi="Tahoma" w:cs="Tahoma"/>
        </w:rPr>
        <w:t xml:space="preserve">Wees voorzichtig met het fietsen op natte, schuin hellende, ongelijke of gladde straten en op tramrails. Fiets zoveel mogelijk in het midden van de straat. </w:t>
      </w:r>
    </w:p>
    <w:p w14:paraId="1C37E890" w14:textId="77777777" w:rsidR="00E11141" w:rsidRDefault="00E11141" w:rsidP="0040788B">
      <w:pPr>
        <w:ind w:firstLine="708"/>
      </w:pPr>
      <w:r>
        <w:rPr>
          <w:noProof/>
          <w:lang w:val="en-US"/>
        </w:rPr>
        <w:drawing>
          <wp:inline distT="0" distB="0" distL="0" distR="0" wp14:anchorId="1A991780" wp14:editId="7E273B06">
            <wp:extent cx="2444899" cy="1873250"/>
            <wp:effectExtent l="0" t="0" r="0" b="6350"/>
            <wp:docPr id="6" name="Afbeelding 6" descr="Macintosh HD:Users:dzzls:Dropbox:Screenshots:Schermafdruk 2015-08-28 17.00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zzls:Dropbox:Screenshots:Schermafdruk 2015-08-28 17.00.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49" cy="187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21057DB" wp14:editId="08073E02">
            <wp:extent cx="2550677" cy="1890395"/>
            <wp:effectExtent l="0" t="0" r="0" b="0"/>
            <wp:docPr id="7" name="Afbeelding 7" descr="Macintosh HD:Users:dzzls:Dropbox:Screenshots:Schermafdruk 2015-08-28 17.00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zzls:Dropbox:Screenshots:Schermafdruk 2015-08-28 17.00.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88" cy="189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A7EB" w14:textId="77777777" w:rsidR="00E11141" w:rsidRDefault="00E11141" w:rsidP="0040788B">
      <w:pPr>
        <w:ind w:firstLine="708"/>
      </w:pPr>
    </w:p>
    <w:p w14:paraId="16F3A06A" w14:textId="77777777" w:rsidR="00E11141" w:rsidRDefault="00E11141" w:rsidP="0040788B">
      <w:pPr>
        <w:ind w:firstLine="708"/>
      </w:pPr>
      <w:r>
        <w:t>Middelste knop: aan en uit</w:t>
      </w:r>
    </w:p>
    <w:p w14:paraId="1B5DC546" w14:textId="77777777" w:rsidR="00E11141" w:rsidRDefault="00E11141" w:rsidP="0040788B">
      <w:pPr>
        <w:ind w:firstLine="708"/>
      </w:pPr>
      <w:r>
        <w:t>Boven en onderste knop: harder en zachter</w:t>
      </w:r>
    </w:p>
    <w:p w14:paraId="7765BBD5" w14:textId="77777777" w:rsidR="00E11141" w:rsidRDefault="00E11141" w:rsidP="0040788B">
      <w:pPr>
        <w:ind w:firstLine="708"/>
      </w:pPr>
      <w:proofErr w:type="spellStart"/>
      <w:r>
        <w:t>Linkerbalk</w:t>
      </w:r>
      <w:proofErr w:type="spellEnd"/>
      <w:r>
        <w:t>: mate van ondersteuning (3 standen)</w:t>
      </w:r>
    </w:p>
    <w:p w14:paraId="14E3DD6E" w14:textId="77777777" w:rsidR="00E11141" w:rsidRPr="00B86170" w:rsidRDefault="00E11141" w:rsidP="0040788B">
      <w:pPr>
        <w:ind w:firstLine="708"/>
      </w:pPr>
      <w:r>
        <w:t>Rechterbalk: hoeveelheid accu</w:t>
      </w:r>
    </w:p>
    <w:sectPr w:rsidR="00E11141" w:rsidRPr="00B86170" w:rsidSect="00EB7B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8B"/>
    <w:rsid w:val="0040788B"/>
    <w:rsid w:val="0093551F"/>
    <w:rsid w:val="00970EF6"/>
    <w:rsid w:val="00B86170"/>
    <w:rsid w:val="00E11141"/>
    <w:rsid w:val="00EB7BAA"/>
    <w:rsid w:val="00F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FC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407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407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0788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788B"/>
    <w:rPr>
      <w:rFonts w:ascii="Lucida Grande" w:hAnsi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407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407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407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0788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788B"/>
    <w:rPr>
      <w:rFonts w:ascii="Lucida Grande" w:hAnsi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40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203</Words>
  <Characters>1117</Characters>
  <Application>Microsoft Macintosh Word</Application>
  <DocSecurity>0</DocSecurity>
  <Lines>9</Lines>
  <Paragraphs>2</Paragraphs>
  <ScaleCrop>false</ScaleCrop>
  <Company>Dissel &amp; Wittgen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Dissel</dc:creator>
  <cp:keywords/>
  <dc:description/>
  <cp:lastModifiedBy>Robert-Jan Dissel</cp:lastModifiedBy>
  <cp:revision>2</cp:revision>
  <dcterms:created xsi:type="dcterms:W3CDTF">2015-08-28T13:33:00Z</dcterms:created>
  <dcterms:modified xsi:type="dcterms:W3CDTF">2015-08-28T16:39:00Z</dcterms:modified>
</cp:coreProperties>
</file>